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D6569C" w14:textId="77777777" w:rsidR="00B23F7A" w:rsidRPr="00E34AF2" w:rsidRDefault="00860E2B">
      <w:pPr>
        <w:rPr>
          <w:rFonts w:ascii="HeinemannRomanSpecial" w:hAnsi="HeinemannRomanSpecial"/>
          <w:sz w:val="32"/>
          <w:szCs w:val="32"/>
        </w:rPr>
      </w:pPr>
      <w:r w:rsidRPr="00E34AF2">
        <w:rPr>
          <w:rFonts w:ascii="HeinemannRomanSpecial" w:hAnsi="HeinemannRomanSpecial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018FC2" wp14:editId="5DF4E742">
                <wp:simplePos x="0" y="0"/>
                <wp:positionH relativeFrom="margin">
                  <wp:posOffset>-46530</wp:posOffset>
                </wp:positionH>
                <wp:positionV relativeFrom="paragraph">
                  <wp:posOffset>114416</wp:posOffset>
                </wp:positionV>
                <wp:extent cx="4033438" cy="539750"/>
                <wp:effectExtent l="19050" t="133350" r="5715" b="146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357509">
                          <a:off x="0" y="0"/>
                          <a:ext cx="4033438" cy="539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229F97" w14:textId="4191E775" w:rsidR="0043196B" w:rsidRPr="0043196B" w:rsidRDefault="003E777F" w:rsidP="0043196B">
                            <w:pPr>
                              <w:spacing w:after="0" w:line="240" w:lineRule="auto"/>
                              <w:rPr>
                                <w:rFonts w:ascii="HeinemannRomanSpecial Black" w:hAnsi="HeinemannRomanSpecial Black"/>
                                <w:sz w:val="44"/>
                                <w:szCs w:val="44"/>
                              </w:rPr>
                            </w:pPr>
                            <w:r w:rsidRPr="003E777F">
                              <w:rPr>
                                <w:rFonts w:ascii="HeinemannRomanSpecial Black" w:hAnsi="HeinemannRomanSpecial Black"/>
                                <w:sz w:val="44"/>
                                <w:szCs w:val="44"/>
                              </w:rPr>
                              <w:t>Best score for me!</w:t>
                            </w:r>
                          </w:p>
                        </w:txbxContent>
                      </wps:txbx>
                      <wps:bodyPr rot="0" vert="horz" wrap="square" lIns="36000" tIns="36000" rIns="36000" bIns="360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3018FC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.65pt;margin-top:9pt;width:317.6pt;height:42.5pt;rotation:-264865fd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" filled="f" stroked="f">
                <v:textbox inset="1mm,1mm,1mm,1mm">
                  <w:txbxContent>
                    <w:p w14:paraId="50229F97" w14:textId="4191E775" w:rsidR="0043196B" w:rsidRPr="0043196B" w:rsidRDefault="003E777F" w:rsidP="0043196B">
                      <w:pPr>
                        <w:spacing w:after="0" w:line="240" w:lineRule="auto"/>
                        <w:rPr>
                          <w:rFonts w:ascii="HeinemannRomanSpecial Black" w:hAnsi="HeinemannRomanSpecial Black"/>
                          <w:sz w:val="44"/>
                          <w:szCs w:val="44"/>
                        </w:rPr>
                      </w:pPr>
                      <w:r w:rsidRPr="003E777F">
                        <w:rPr>
                          <w:rFonts w:ascii="HeinemannRomanSpecial Black" w:hAnsi="HeinemannRomanSpecial Black"/>
                          <w:sz w:val="44"/>
                          <w:szCs w:val="44"/>
                        </w:rPr>
                        <w:t>Best score for me!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34AF2">
        <w:rPr>
          <w:rFonts w:ascii="HeinemannRomanSpecial" w:hAnsi="HeinemannRomanSpecial"/>
          <w:noProof/>
          <w:sz w:val="32"/>
          <w:szCs w:val="32"/>
          <w:lang w:eastAsia="en-GB"/>
        </w:rPr>
        <w:drawing>
          <wp:anchor distT="0" distB="0" distL="114300" distR="114300" simplePos="0" relativeHeight="251660288" behindDoc="0" locked="0" layoutInCell="1" allowOverlap="1" wp14:anchorId="1758AA64" wp14:editId="3F8D88E2">
            <wp:simplePos x="0" y="0"/>
            <wp:positionH relativeFrom="page">
              <wp:align>left</wp:align>
            </wp:positionH>
            <wp:positionV relativeFrom="paragraph">
              <wp:posOffset>-48895</wp:posOffset>
            </wp:positionV>
            <wp:extent cx="4552950" cy="1002648"/>
            <wp:effectExtent l="0" t="0" r="0" b="7620"/>
            <wp:wrapNone/>
            <wp:docPr id="19" name="Picture 19" descr="C:\Users\Sally\AppData\Local\Microsoft\Windows\INetCacheContent.Word\TitleB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lly\AppData\Local\Microsoft\Windows\INetCacheContent.Word\TitleBa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1002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C57165" w14:textId="77777777" w:rsidR="00B23F7A" w:rsidRPr="00E34AF2" w:rsidRDefault="00B23F7A" w:rsidP="00B23F7A">
      <w:pPr>
        <w:rPr>
          <w:rFonts w:ascii="HeinemannRomanSpecial" w:hAnsi="HeinemannRomanSpecial"/>
          <w:sz w:val="32"/>
          <w:szCs w:val="32"/>
        </w:rPr>
      </w:pPr>
    </w:p>
    <w:p w14:paraId="3274971E" w14:textId="77777777" w:rsidR="00EC10C3" w:rsidRPr="00E34AF2" w:rsidRDefault="00EC10C3" w:rsidP="008905D4">
      <w:pPr>
        <w:autoSpaceDE w:val="0"/>
        <w:autoSpaceDN w:val="0"/>
        <w:adjustRightInd w:val="0"/>
        <w:spacing w:after="0" w:line="240" w:lineRule="auto"/>
        <w:rPr>
          <w:rFonts w:ascii="HeinemannRomanSpecial" w:hAnsi="HeinemannRomanSpecial" w:cs="Arial"/>
          <w:sz w:val="32"/>
          <w:szCs w:val="32"/>
        </w:rPr>
      </w:pPr>
    </w:p>
    <w:p w14:paraId="5C387A97" w14:textId="7CE65061" w:rsidR="00F963D3" w:rsidRDefault="00147522" w:rsidP="003E777F">
      <w:pPr>
        <w:pStyle w:val="ListParagraph"/>
        <w:numPr>
          <w:ilvl w:val="0"/>
          <w:numId w:val="3"/>
        </w:numPr>
        <w:spacing w:before="120" w:after="120" w:line="240" w:lineRule="auto"/>
        <w:ind w:left="1134" w:hanging="567"/>
        <w:contextualSpacing w:val="0"/>
        <w:rPr>
          <w:rFonts w:ascii="HeinemannRomanSpecial" w:hAnsi="HeinemannRomanSpecial" w:cs="Arial"/>
          <w:sz w:val="32"/>
          <w:szCs w:val="32"/>
        </w:rPr>
      </w:pPr>
      <w:r>
        <w:rPr>
          <w:rFonts w:ascii="HeinemannRomanSpecial" w:hAnsi="HeinemannRomanSpecial" w:cs="Arial"/>
          <w:sz w:val="32"/>
          <w:szCs w:val="32"/>
        </w:rPr>
        <w:t>Copy this</w:t>
      </w:r>
      <w:r w:rsidR="003E777F" w:rsidRPr="003E777F">
        <w:rPr>
          <w:rFonts w:ascii="HeinemannRomanSpecial" w:hAnsi="HeinemannRomanSpecial" w:cs="Arial"/>
          <w:sz w:val="32"/>
          <w:szCs w:val="32"/>
        </w:rPr>
        <w:t xml:space="preserve"> line of fraction cards.</w:t>
      </w:r>
    </w:p>
    <w:p w14:paraId="76932DCB" w14:textId="4648E0AB" w:rsidR="003E777F" w:rsidRDefault="003E777F" w:rsidP="00147522">
      <w:pPr>
        <w:spacing w:before="120" w:after="120" w:line="240" w:lineRule="auto"/>
        <w:jc w:val="center"/>
        <w:rPr>
          <w:rFonts w:ascii="HeinemannRomanSpecial" w:hAnsi="HeinemannRomanSpecial" w:cs="Arial"/>
          <w:sz w:val="32"/>
          <w:szCs w:val="32"/>
        </w:rPr>
      </w:pPr>
      <w:r>
        <w:rPr>
          <w:rFonts w:ascii="HeinemannRomanSpecial" w:hAnsi="HeinemannRomanSpecial" w:cs="Arial"/>
          <w:noProof/>
          <w:sz w:val="32"/>
          <w:szCs w:val="32"/>
          <w:lang w:eastAsia="en-GB"/>
        </w:rPr>
        <w:drawing>
          <wp:inline distT="0" distB="0" distL="0" distR="0" wp14:anchorId="30118D45" wp14:editId="3C1FBE96">
            <wp:extent cx="4810125" cy="656749"/>
            <wp:effectExtent l="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3289" cy="665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63F43" w14:textId="75874D1A" w:rsidR="003E777F" w:rsidRDefault="003E777F" w:rsidP="003E777F">
      <w:pPr>
        <w:pStyle w:val="ListParagraph"/>
        <w:numPr>
          <w:ilvl w:val="0"/>
          <w:numId w:val="3"/>
        </w:numPr>
        <w:spacing w:before="120" w:after="120" w:line="240" w:lineRule="auto"/>
        <w:ind w:left="1134" w:hanging="567"/>
        <w:contextualSpacing w:val="0"/>
        <w:rPr>
          <w:rFonts w:ascii="HeinemannRomanSpecial" w:hAnsi="HeinemannRomanSpecial" w:cs="Arial"/>
          <w:sz w:val="32"/>
          <w:szCs w:val="32"/>
        </w:rPr>
      </w:pPr>
      <w:r w:rsidRPr="003E777F">
        <w:rPr>
          <w:rFonts w:ascii="HeinemannRomanSpecial" w:hAnsi="HeinemannRomanSpecial" w:cs="Arial"/>
          <w:sz w:val="32"/>
          <w:szCs w:val="32"/>
        </w:rPr>
        <w:t>Choose a fraction, e.g.</w:t>
      </w:r>
      <w:r>
        <w:rPr>
          <w:rFonts w:ascii="HeinemannRomanSpecial" w:hAnsi="HeinemannRomanSpecial" w:cs="Arial"/>
          <w:sz w:val="32"/>
          <w:szCs w:val="32"/>
        </w:rPr>
        <w:t xml:space="preserve"> </w:t>
      </w:r>
      <w:r>
        <w:rPr>
          <w:rFonts w:ascii="HeinemannRomanSpecial" w:hAnsi="HeinemannRomanSpecial" w:cs="Arial"/>
          <w:noProof/>
          <w:sz w:val="32"/>
          <w:szCs w:val="32"/>
          <w:lang w:eastAsia="en-GB"/>
        </w:rPr>
        <w:drawing>
          <wp:inline distT="0" distB="0" distL="0" distR="0" wp14:anchorId="0B8B75BF" wp14:editId="5A7EB233">
            <wp:extent cx="182880" cy="295275"/>
            <wp:effectExtent l="0" t="0" r="0" b="9525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607B2F" w14:textId="29026FB9" w:rsidR="003E777F" w:rsidRDefault="003E777F" w:rsidP="003E777F">
      <w:pPr>
        <w:pStyle w:val="ListParagraph"/>
        <w:numPr>
          <w:ilvl w:val="0"/>
          <w:numId w:val="3"/>
        </w:numPr>
        <w:spacing w:before="120" w:after="120" w:line="240" w:lineRule="auto"/>
        <w:ind w:left="1134" w:hanging="567"/>
        <w:contextualSpacing w:val="0"/>
        <w:rPr>
          <w:rFonts w:ascii="HeinemannRomanSpecial" w:hAnsi="HeinemannRomanSpecial" w:cs="Arial"/>
          <w:sz w:val="32"/>
          <w:szCs w:val="32"/>
        </w:rPr>
      </w:pPr>
      <w:r w:rsidRPr="003E777F">
        <w:rPr>
          <w:rFonts w:ascii="HeinemannRomanSpecial" w:hAnsi="HeinemannRomanSpecial" w:cs="Arial"/>
          <w:sz w:val="32"/>
          <w:szCs w:val="32"/>
        </w:rPr>
        <w:t xml:space="preserve">Look at the </w:t>
      </w:r>
      <w:r w:rsidR="00147522">
        <w:rPr>
          <w:rFonts w:ascii="HeinemannRomanSpecial" w:hAnsi="HeinemannRomanSpecial" w:cs="Arial"/>
          <w:sz w:val="32"/>
          <w:szCs w:val="32"/>
        </w:rPr>
        <w:t xml:space="preserve">number grid below. </w:t>
      </w:r>
      <w:r w:rsidR="00CE1F2B">
        <w:rPr>
          <w:rFonts w:ascii="HeinemannRomanSpecial" w:hAnsi="HeinemannRomanSpecial" w:cs="Arial"/>
          <w:sz w:val="32"/>
          <w:szCs w:val="32"/>
        </w:rPr>
        <w:t xml:space="preserve"> </w:t>
      </w:r>
    </w:p>
    <w:p w14:paraId="316DCD07" w14:textId="73F67222" w:rsidR="003E777F" w:rsidRDefault="00147522" w:rsidP="003E777F">
      <w:pPr>
        <w:pStyle w:val="ListParagraph"/>
        <w:numPr>
          <w:ilvl w:val="0"/>
          <w:numId w:val="3"/>
        </w:numPr>
        <w:spacing w:before="120" w:after="120" w:line="240" w:lineRule="auto"/>
        <w:ind w:left="1134" w:hanging="567"/>
        <w:contextualSpacing w:val="0"/>
        <w:rPr>
          <w:rFonts w:ascii="HeinemannRomanSpecial" w:hAnsi="HeinemannRomanSpecial" w:cs="Arial"/>
          <w:sz w:val="32"/>
          <w:szCs w:val="32"/>
        </w:rPr>
      </w:pPr>
      <w:r>
        <w:rPr>
          <w:rFonts w:ascii="HeinemannRomanSpecial" w:hAnsi="HeinemannRomanSpecial" w:cs="Arial"/>
          <w:sz w:val="32"/>
          <w:szCs w:val="32"/>
        </w:rPr>
        <w:t>Find</w:t>
      </w:r>
      <w:r w:rsidR="003E777F" w:rsidRPr="003E777F">
        <w:rPr>
          <w:rFonts w:ascii="HeinemannRomanSpecial" w:hAnsi="HeinemannRomanSpecial" w:cs="Arial"/>
          <w:sz w:val="32"/>
          <w:szCs w:val="32"/>
        </w:rPr>
        <w:t xml:space="preserve"> two numbers, which, one over the other, make an equivalent fraction to the one chosen, e.g.</w:t>
      </w:r>
      <w:r w:rsidR="003E777F">
        <w:rPr>
          <w:rFonts w:ascii="HeinemannRomanSpecial" w:hAnsi="HeinemannRomanSpecial" w:cs="Arial"/>
          <w:sz w:val="32"/>
          <w:szCs w:val="32"/>
        </w:rPr>
        <w:t xml:space="preserve"> </w:t>
      </w:r>
      <w:r w:rsidR="003E777F">
        <w:rPr>
          <w:rFonts w:ascii="HeinemannRomanSpecial" w:hAnsi="HeinemannRomanSpecial" w:cs="Arial"/>
          <w:noProof/>
          <w:sz w:val="32"/>
          <w:szCs w:val="32"/>
          <w:lang w:eastAsia="en-GB"/>
        </w:rPr>
        <w:drawing>
          <wp:inline distT="0" distB="0" distL="0" distR="0" wp14:anchorId="3FCFEA2B" wp14:editId="0EE65F10">
            <wp:extent cx="168910" cy="295275"/>
            <wp:effectExtent l="0" t="0" r="8890" b="9525"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E01838" w14:textId="1411FD8F" w:rsidR="003E777F" w:rsidRDefault="003E777F" w:rsidP="003E777F">
      <w:pPr>
        <w:pStyle w:val="ListParagraph"/>
        <w:numPr>
          <w:ilvl w:val="0"/>
          <w:numId w:val="3"/>
        </w:numPr>
        <w:spacing w:before="120" w:after="120" w:line="240" w:lineRule="auto"/>
        <w:ind w:left="1134" w:hanging="567"/>
        <w:contextualSpacing w:val="0"/>
        <w:rPr>
          <w:rFonts w:ascii="HeinemannRomanSpecial" w:hAnsi="HeinemannRomanSpecial" w:cs="Arial"/>
          <w:sz w:val="32"/>
          <w:szCs w:val="32"/>
        </w:rPr>
      </w:pPr>
      <w:r w:rsidRPr="003E777F">
        <w:rPr>
          <w:rFonts w:ascii="HeinemannRomanSpecial" w:hAnsi="HeinemannRomanSpecial" w:cs="Arial"/>
          <w:sz w:val="32"/>
          <w:szCs w:val="32"/>
        </w:rPr>
        <w:t xml:space="preserve">Write the equivalent fraction below </w:t>
      </w:r>
      <w:r w:rsidR="00147522">
        <w:rPr>
          <w:rFonts w:ascii="HeinemannRomanSpecial" w:hAnsi="HeinemannRomanSpecial" w:cs="Arial"/>
          <w:sz w:val="32"/>
          <w:szCs w:val="32"/>
        </w:rPr>
        <w:t>the fraction card</w:t>
      </w:r>
      <w:r w:rsidRPr="003E777F">
        <w:rPr>
          <w:rFonts w:ascii="HeinemannRomanSpecial" w:hAnsi="HeinemannRomanSpecial" w:cs="Arial"/>
          <w:sz w:val="32"/>
          <w:szCs w:val="32"/>
        </w:rPr>
        <w:t>.</w:t>
      </w:r>
    </w:p>
    <w:p w14:paraId="40DA0903" w14:textId="3B1BDD6F" w:rsidR="003E777F" w:rsidRDefault="003E777F" w:rsidP="003E777F">
      <w:pPr>
        <w:pStyle w:val="ListParagraph"/>
        <w:numPr>
          <w:ilvl w:val="0"/>
          <w:numId w:val="3"/>
        </w:numPr>
        <w:spacing w:before="120" w:after="120" w:line="240" w:lineRule="auto"/>
        <w:ind w:left="1134" w:hanging="567"/>
        <w:contextualSpacing w:val="0"/>
        <w:rPr>
          <w:rFonts w:ascii="HeinemannRomanSpecial" w:hAnsi="HeinemannRomanSpecial" w:cs="Arial"/>
          <w:sz w:val="32"/>
          <w:szCs w:val="32"/>
        </w:rPr>
      </w:pPr>
      <w:r w:rsidRPr="003E777F">
        <w:rPr>
          <w:rFonts w:ascii="HeinemannRomanSpecial" w:hAnsi="HeinemannRomanSpecial" w:cs="Arial"/>
          <w:sz w:val="32"/>
          <w:szCs w:val="32"/>
        </w:rPr>
        <w:t xml:space="preserve">Cross out these two numbers on the </w:t>
      </w:r>
      <w:r w:rsidR="00147522">
        <w:rPr>
          <w:rFonts w:ascii="HeinemannRomanSpecial" w:hAnsi="HeinemannRomanSpecial" w:cs="Arial"/>
          <w:sz w:val="32"/>
          <w:szCs w:val="32"/>
        </w:rPr>
        <w:t>grid</w:t>
      </w:r>
      <w:r w:rsidRPr="003E777F">
        <w:rPr>
          <w:rFonts w:ascii="HeinemannRomanSpecial" w:hAnsi="HeinemannRomanSpecial" w:cs="Arial"/>
          <w:sz w:val="32"/>
          <w:szCs w:val="32"/>
        </w:rPr>
        <w:t>.</w:t>
      </w:r>
    </w:p>
    <w:p w14:paraId="1C790590" w14:textId="15456D68" w:rsidR="003E777F" w:rsidRDefault="00147522" w:rsidP="003E777F">
      <w:pPr>
        <w:pStyle w:val="ListParagraph"/>
        <w:numPr>
          <w:ilvl w:val="0"/>
          <w:numId w:val="3"/>
        </w:numPr>
        <w:spacing w:before="120" w:after="120" w:line="240" w:lineRule="auto"/>
        <w:ind w:left="1134" w:hanging="567"/>
        <w:contextualSpacing w:val="0"/>
        <w:rPr>
          <w:rFonts w:ascii="HeinemannRomanSpecial" w:hAnsi="HeinemannRomanSpecial" w:cs="Arial"/>
          <w:sz w:val="32"/>
          <w:szCs w:val="32"/>
        </w:rPr>
      </w:pPr>
      <w:r>
        <w:rPr>
          <w:rFonts w:ascii="HeinemannRomanSpecial" w:hAnsi="HeinemannRomanSpecial" w:cs="Arial"/>
          <w:sz w:val="32"/>
          <w:szCs w:val="32"/>
        </w:rPr>
        <w:t>Choose another fraction</w:t>
      </w:r>
      <w:r w:rsidR="003E777F" w:rsidRPr="003E777F">
        <w:rPr>
          <w:rFonts w:ascii="HeinemannRomanSpecial" w:hAnsi="HeinemannRomanSpecial" w:cs="Arial"/>
          <w:sz w:val="32"/>
          <w:szCs w:val="32"/>
        </w:rPr>
        <w:t xml:space="preserve"> and repeat, e.g. choose </w:t>
      </w:r>
      <w:r w:rsidR="003E777F">
        <w:rPr>
          <w:rFonts w:ascii="HeinemannRomanSpecial" w:hAnsi="HeinemannRomanSpecial" w:cs="Arial"/>
          <w:noProof/>
          <w:sz w:val="32"/>
          <w:szCs w:val="32"/>
          <w:lang w:eastAsia="en-GB"/>
        </w:rPr>
        <w:drawing>
          <wp:inline distT="0" distB="0" distL="0" distR="0" wp14:anchorId="794BABDE" wp14:editId="4278C2D5">
            <wp:extent cx="126365" cy="295275"/>
            <wp:effectExtent l="0" t="0" r="635" b="9525"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E777F" w:rsidRPr="003E777F">
        <w:rPr>
          <w:rFonts w:ascii="HeinemannRomanSpecial" w:hAnsi="HeinemannRomanSpecial" w:cs="Arial"/>
          <w:sz w:val="32"/>
          <w:szCs w:val="32"/>
        </w:rPr>
        <w:t>, write</w:t>
      </w:r>
      <w:r w:rsidR="003E777F">
        <w:rPr>
          <w:rFonts w:ascii="HeinemannRomanSpecial" w:hAnsi="HeinemannRomanSpecial" w:cs="Arial"/>
          <w:sz w:val="32"/>
          <w:szCs w:val="32"/>
        </w:rPr>
        <w:t xml:space="preserve"> </w:t>
      </w:r>
      <w:r w:rsidR="003E777F">
        <w:rPr>
          <w:rFonts w:ascii="HeinemannRomanSpecial" w:hAnsi="HeinemannRomanSpecial" w:cs="Arial"/>
          <w:noProof/>
          <w:sz w:val="32"/>
          <w:szCs w:val="32"/>
          <w:lang w:eastAsia="en-GB"/>
        </w:rPr>
        <w:drawing>
          <wp:inline distT="0" distB="0" distL="0" distR="0" wp14:anchorId="3AA8399D" wp14:editId="273C113F">
            <wp:extent cx="168910" cy="295275"/>
            <wp:effectExtent l="0" t="0" r="8890" b="9525"/>
            <wp:docPr id="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E777F" w:rsidRPr="003E777F">
        <w:rPr>
          <w:rFonts w:ascii="HeinemannRomanSpecial" w:hAnsi="HeinemannRomanSpecial" w:cs="Arial"/>
          <w:sz w:val="32"/>
          <w:szCs w:val="32"/>
        </w:rPr>
        <w:t xml:space="preserve"> and cross out 4 and 20.</w:t>
      </w:r>
    </w:p>
    <w:p w14:paraId="0F753393" w14:textId="1950646D" w:rsidR="003E777F" w:rsidRPr="003E777F" w:rsidRDefault="003E777F" w:rsidP="003E777F">
      <w:pPr>
        <w:pStyle w:val="ListParagraph"/>
        <w:numPr>
          <w:ilvl w:val="0"/>
          <w:numId w:val="3"/>
        </w:numPr>
        <w:spacing w:before="120" w:after="120" w:line="240" w:lineRule="auto"/>
        <w:ind w:left="1134" w:hanging="567"/>
        <w:contextualSpacing w:val="0"/>
        <w:rPr>
          <w:rFonts w:ascii="HeinemannRomanSpecial" w:hAnsi="HeinemannRomanSpecial" w:cs="Arial"/>
          <w:sz w:val="32"/>
          <w:szCs w:val="32"/>
        </w:rPr>
      </w:pPr>
      <w:r w:rsidRPr="003E777F">
        <w:rPr>
          <w:rFonts w:ascii="HeinemannRomanSpecial" w:hAnsi="HeinemannRomanSpecial" w:cs="Arial"/>
          <w:sz w:val="32"/>
          <w:szCs w:val="32"/>
        </w:rPr>
        <w:t xml:space="preserve">Keep going like this. </w:t>
      </w:r>
      <w:r w:rsidRPr="003E777F">
        <w:rPr>
          <w:rFonts w:ascii="HeinemannRomanSpecial" w:hAnsi="HeinemannRomanSpecial" w:cs="Arial"/>
          <w:i/>
          <w:sz w:val="32"/>
          <w:szCs w:val="32"/>
        </w:rPr>
        <w:t xml:space="preserve">You cannot use a crossed-out number on your </w:t>
      </w:r>
      <w:r w:rsidR="00147522">
        <w:rPr>
          <w:rFonts w:ascii="HeinemannRomanSpecial" w:hAnsi="HeinemannRomanSpecial" w:cs="Arial"/>
          <w:i/>
          <w:sz w:val="32"/>
          <w:szCs w:val="32"/>
        </w:rPr>
        <w:t>grid</w:t>
      </w:r>
      <w:r w:rsidRPr="003E777F">
        <w:rPr>
          <w:rFonts w:ascii="HeinemannRomanSpecial" w:hAnsi="HeinemannRomanSpecial" w:cs="Arial"/>
          <w:i/>
          <w:sz w:val="32"/>
          <w:szCs w:val="32"/>
        </w:rPr>
        <w:t xml:space="preserve"> for a second time!</w:t>
      </w:r>
    </w:p>
    <w:p w14:paraId="1934BCFE" w14:textId="5CB25325" w:rsidR="003E777F" w:rsidRDefault="00147522" w:rsidP="003E777F">
      <w:pPr>
        <w:pStyle w:val="ListParagraph"/>
        <w:numPr>
          <w:ilvl w:val="0"/>
          <w:numId w:val="3"/>
        </w:numPr>
        <w:spacing w:before="120" w:after="120" w:line="240" w:lineRule="auto"/>
        <w:ind w:left="1134" w:hanging="567"/>
        <w:contextualSpacing w:val="0"/>
        <w:rPr>
          <w:rFonts w:ascii="HeinemannRomanSpecial" w:hAnsi="HeinemannRomanSpecial" w:cs="Arial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F7711F9" wp14:editId="05A881FE">
            <wp:simplePos x="0" y="0"/>
            <wp:positionH relativeFrom="column">
              <wp:posOffset>3703320</wp:posOffset>
            </wp:positionH>
            <wp:positionV relativeFrom="paragraph">
              <wp:posOffset>373380</wp:posOffset>
            </wp:positionV>
            <wp:extent cx="2294255" cy="3592830"/>
            <wp:effectExtent l="0" t="1587" r="9207" b="9208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94255" cy="3592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777F" w:rsidRPr="003E777F">
        <w:rPr>
          <w:rFonts w:ascii="HeinemannRomanSpecial" w:hAnsi="HeinemannRomanSpecial" w:cs="Arial"/>
          <w:sz w:val="32"/>
          <w:szCs w:val="32"/>
        </w:rPr>
        <w:t>For how many fraction cards did you manage to write equivalent fractions underneath? A good score is anything over 6, but you are chasing 9 or 10!</w:t>
      </w:r>
      <w:r w:rsidRPr="00147522">
        <w:rPr>
          <w:noProof/>
          <w:lang w:eastAsia="en-GB"/>
        </w:rPr>
        <w:t xml:space="preserve"> </w:t>
      </w:r>
    </w:p>
    <w:p w14:paraId="4630F504" w14:textId="77777777" w:rsidR="003E777F" w:rsidRDefault="003E777F" w:rsidP="003E777F">
      <w:pPr>
        <w:spacing w:before="120" w:after="120" w:line="240" w:lineRule="auto"/>
        <w:ind w:left="567"/>
        <w:rPr>
          <w:rFonts w:ascii="HeinemannRomanSpecial" w:hAnsi="HeinemannRomanSpecial" w:cs="Arial"/>
          <w:sz w:val="32"/>
          <w:szCs w:val="32"/>
        </w:rPr>
      </w:pPr>
    </w:p>
    <w:p w14:paraId="24A8E6E2" w14:textId="77777777" w:rsidR="00147522" w:rsidRDefault="003E777F" w:rsidP="00147522">
      <w:pPr>
        <w:spacing w:before="120" w:after="120" w:line="240" w:lineRule="auto"/>
        <w:ind w:left="567"/>
        <w:rPr>
          <w:rFonts w:ascii="HeinemannRomanSpecial" w:hAnsi="HeinemannRomanSpecial" w:cs="Arial"/>
          <w:sz w:val="32"/>
          <w:szCs w:val="32"/>
        </w:rPr>
      </w:pPr>
      <w:r w:rsidRPr="003E777F">
        <w:rPr>
          <w:rFonts w:ascii="HeinemannRomanSpecial" w:hAnsi="HeinemannRomanSpecial" w:cs="Arial"/>
          <w:sz w:val="32"/>
          <w:szCs w:val="32"/>
        </w:rPr>
        <w:t>What sort of fractions is it best to choose first? Why?</w:t>
      </w:r>
    </w:p>
    <w:p w14:paraId="2CDDA1C1" w14:textId="77777777" w:rsidR="00147522" w:rsidRDefault="003E777F" w:rsidP="00147522">
      <w:pPr>
        <w:spacing w:before="120" w:after="120" w:line="240" w:lineRule="auto"/>
        <w:ind w:left="567"/>
        <w:rPr>
          <w:rFonts w:ascii="HeinemannRomanSpecial" w:hAnsi="HeinemannRomanSpecial" w:cs="Arial"/>
          <w:sz w:val="32"/>
          <w:szCs w:val="32"/>
        </w:rPr>
      </w:pPr>
      <w:r w:rsidRPr="003E777F">
        <w:rPr>
          <w:rFonts w:ascii="HeinemannRomanSpecial" w:hAnsi="HeinemannRomanSpecial" w:cs="Arial"/>
          <w:sz w:val="32"/>
          <w:szCs w:val="32"/>
        </w:rPr>
        <w:t xml:space="preserve">Why is it not sensible to choose </w:t>
      </w:r>
      <w:r>
        <w:rPr>
          <w:rFonts w:ascii="HeinemannRomanSpecial" w:hAnsi="HeinemannRomanSpecial" w:cs="Arial"/>
          <w:noProof/>
          <w:sz w:val="32"/>
          <w:szCs w:val="32"/>
          <w:lang w:eastAsia="en-GB"/>
        </w:rPr>
        <w:drawing>
          <wp:inline distT="0" distB="0" distL="0" distR="0" wp14:anchorId="1BC3CFC3" wp14:editId="55E8110E">
            <wp:extent cx="168910" cy="295275"/>
            <wp:effectExtent l="0" t="0" r="8890" b="9525"/>
            <wp:docPr id="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777F">
        <w:rPr>
          <w:rFonts w:ascii="HeinemannRomanSpecial" w:hAnsi="HeinemannRomanSpecial" w:cs="Arial"/>
          <w:sz w:val="32"/>
          <w:szCs w:val="32"/>
        </w:rPr>
        <w:t xml:space="preserve"> first?</w:t>
      </w:r>
    </w:p>
    <w:p w14:paraId="794E9C4E" w14:textId="7F66FBFA" w:rsidR="003E777F" w:rsidRPr="003E777F" w:rsidRDefault="003E777F" w:rsidP="00147522">
      <w:pPr>
        <w:spacing w:before="120" w:after="120" w:line="240" w:lineRule="auto"/>
        <w:ind w:left="567"/>
        <w:rPr>
          <w:rFonts w:ascii="HeinemannRomanSpecial" w:hAnsi="HeinemannRomanSpecial" w:cs="Arial"/>
          <w:sz w:val="32"/>
          <w:szCs w:val="32"/>
        </w:rPr>
      </w:pPr>
      <w:r w:rsidRPr="003E777F">
        <w:rPr>
          <w:rFonts w:ascii="HeinemannRomanSpecial" w:hAnsi="HeinemannRomanSpecial" w:cs="Arial"/>
          <w:sz w:val="32"/>
          <w:szCs w:val="32"/>
        </w:rPr>
        <w:t>Which numbers on the square are never used?</w:t>
      </w:r>
    </w:p>
    <w:p w14:paraId="18D0C8F1" w14:textId="77777777" w:rsidR="003E777F" w:rsidRPr="003E777F" w:rsidRDefault="003E777F" w:rsidP="003E777F">
      <w:pPr>
        <w:spacing w:before="120" w:after="120" w:line="240" w:lineRule="auto"/>
        <w:ind w:left="567"/>
        <w:rPr>
          <w:rFonts w:ascii="HeinemannRomanSpecial" w:hAnsi="HeinemannRomanSpecial" w:cs="Arial"/>
          <w:sz w:val="32"/>
          <w:szCs w:val="32"/>
        </w:rPr>
      </w:pPr>
    </w:p>
    <w:p w14:paraId="7DC3E62B" w14:textId="2125E174" w:rsidR="00303895" w:rsidRPr="00E34AF2" w:rsidRDefault="00303895" w:rsidP="00303895">
      <w:pPr>
        <w:rPr>
          <w:rFonts w:ascii="HeinemannRomanSpecial" w:hAnsi="HeinemannRomanSpecial" w:cs="Arial"/>
          <w:sz w:val="32"/>
          <w:szCs w:val="32"/>
        </w:rPr>
      </w:pPr>
    </w:p>
    <w:p w14:paraId="084AA791" w14:textId="77777777" w:rsidR="003E777F" w:rsidRDefault="003E777F" w:rsidP="00303895">
      <w:pPr>
        <w:rPr>
          <w:rFonts w:ascii="HeinemannRomanSpecial" w:hAnsi="HeinemannRomanSpecial" w:cs="Arial"/>
          <w:sz w:val="32"/>
          <w:szCs w:val="32"/>
        </w:rPr>
      </w:pPr>
    </w:p>
    <w:p w14:paraId="330B163B" w14:textId="5BE99E2D" w:rsidR="003E777F" w:rsidRPr="00E34AF2" w:rsidRDefault="003E777F" w:rsidP="00CE1F2B">
      <w:pPr>
        <w:jc w:val="center"/>
        <w:rPr>
          <w:rFonts w:ascii="HeinemannRomanSpecial" w:hAnsi="HeinemannRomanSpecial" w:cs="Arial"/>
          <w:sz w:val="32"/>
          <w:szCs w:val="32"/>
        </w:rPr>
      </w:pPr>
      <w:r>
        <w:rPr>
          <w:rFonts w:ascii="HeinemannRomanSpecial" w:hAnsi="HeinemannRomanSpecial" w:cs="Arial"/>
          <w:noProof/>
          <w:sz w:val="32"/>
          <w:szCs w:val="32"/>
          <w:lang w:eastAsia="en-GB"/>
        </w:rPr>
        <w:drawing>
          <wp:inline distT="0" distB="0" distL="0" distR="0" wp14:anchorId="0F8FF975" wp14:editId="0FA8ACFB">
            <wp:extent cx="8706819" cy="4384879"/>
            <wp:effectExtent l="8255" t="0" r="7620" b="7620"/>
            <wp:docPr id="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720096" cy="439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E777F" w:rsidRPr="00E34AF2" w:rsidSect="00F44AB5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2503A1" w14:textId="77777777" w:rsidR="00AC0490" w:rsidRDefault="00AC0490" w:rsidP="0094123E">
      <w:pPr>
        <w:spacing w:after="0" w:line="240" w:lineRule="auto"/>
      </w:pPr>
      <w:r>
        <w:separator/>
      </w:r>
    </w:p>
  </w:endnote>
  <w:endnote w:type="continuationSeparator" w:id="0">
    <w:p w14:paraId="62B6AC01" w14:textId="77777777" w:rsidR="00AC0490" w:rsidRDefault="00AC0490" w:rsidP="0094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inemannRomanSpecial">
    <w:altName w:val="Lucida Grande"/>
    <w:panose1 w:val="020B0603040000020004"/>
    <w:charset w:val="00"/>
    <w:family w:val="swiss"/>
    <w:notTrueType/>
    <w:pitch w:val="variable"/>
    <w:sig w:usb0="80000027" w:usb1="00000001" w:usb2="00000000" w:usb3="00000000" w:csb0="00000001" w:csb1="00000000"/>
  </w:font>
  <w:font w:name="HeinemannRomanSpecial Black">
    <w:panose1 w:val="020B0A03040000020004"/>
    <w:charset w:val="00"/>
    <w:family w:val="swiss"/>
    <w:notTrueType/>
    <w:pitch w:val="variable"/>
    <w:sig w:usb0="80000027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inemannRomanSpecial Bold">
    <w:panose1 w:val="020B0803040000020004"/>
    <w:charset w:val="00"/>
    <w:family w:val="swiss"/>
    <w:notTrueType/>
    <w:pitch w:val="variable"/>
    <w:sig w:usb0="80000027" w:usb1="00000001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D4BE7" w14:textId="77777777" w:rsidR="00C7518A" w:rsidRDefault="00C7518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809141" w14:textId="25007B8B" w:rsidR="001F799E" w:rsidRPr="00B378BF" w:rsidRDefault="00C87875" w:rsidP="00B378BF">
    <w:pPr>
      <w:pStyle w:val="Footer"/>
      <w:jc w:val="right"/>
    </w:pPr>
    <w:r>
      <w:rPr>
        <w:rFonts w:ascii="Times New Roman" w:hAnsi="Times New Roman" w:cs="Times New Roman"/>
        <w:noProof/>
        <w:sz w:val="24"/>
        <w:szCs w:val="24"/>
        <w:lang w:eastAsia="en-GB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6A0A24A7" wp14:editId="6791D59A">
              <wp:simplePos x="0" y="0"/>
              <wp:positionH relativeFrom="leftMargin">
                <wp:posOffset>457200</wp:posOffset>
              </wp:positionH>
              <wp:positionV relativeFrom="topMargin">
                <wp:posOffset>10280650</wp:posOffset>
              </wp:positionV>
              <wp:extent cx="5687695" cy="215900"/>
              <wp:effectExtent l="0" t="0" r="8255" b="0"/>
              <wp:wrapSquare wrapText="bothSides"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87695" cy="215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2CFAA7" w14:textId="77777777" w:rsidR="00C87875" w:rsidRDefault="00C87875" w:rsidP="00C87875">
                          <w:pPr>
                            <w:spacing w:after="0" w:line="240" w:lineRule="auto"/>
                            <w:rPr>
                              <w:rFonts w:ascii="HeinemannRomanSpecial" w:hAnsi="HeinemannRomanSpecial"/>
                              <w:i/>
                              <w:iCs/>
                              <w:color w:val="404040" w:themeColor="text1" w:themeTint="BF"/>
                              <w:sz w:val="12"/>
                              <w:szCs w:val="12"/>
                              <w:shd w:val="clear" w:color="auto" w:fill="FFFFFF"/>
                            </w:rPr>
                          </w:pPr>
                          <w:bookmarkStart w:id="0" w:name="_GoBack"/>
                          <w:r>
                            <w:rPr>
                              <w:rFonts w:ascii="HeinemannRomanSpecial" w:hAnsi="HeinemannRomanSpecial"/>
                              <w:i/>
                              <w:iCs/>
                              <w:color w:val="404040" w:themeColor="text1" w:themeTint="BF"/>
                              <w:sz w:val="12"/>
                              <w:szCs w:val="12"/>
                              <w:shd w:val="clear" w:color="auto" w:fill="FFFFFF"/>
                            </w:rPr>
                            <w:t xml:space="preserve">Pearson and the Hamilton Trust are not responsible for the quality, accuracy or fitness for purpose of the materials contained in the Word files once edited. </w:t>
                          </w:r>
                        </w:p>
                        <w:p w14:paraId="3298A64B" w14:textId="77777777" w:rsidR="00C87875" w:rsidRDefault="00C87875" w:rsidP="00C87875">
                          <w:pPr>
                            <w:spacing w:after="0" w:line="240" w:lineRule="auto"/>
                            <w:rPr>
                              <w:rFonts w:ascii="HeinemannRomanSpecial" w:hAnsi="HeinemannRomanSpecial"/>
                              <w:color w:val="404040" w:themeColor="text1" w:themeTint="BF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HeinemannRomanSpecial" w:hAnsi="HeinemannRomanSpecial"/>
                              <w:i/>
                              <w:iCs/>
                              <w:color w:val="404040" w:themeColor="text1" w:themeTint="BF"/>
                              <w:sz w:val="12"/>
                              <w:szCs w:val="12"/>
                              <w:shd w:val="clear" w:color="auto" w:fill="FFFFFF"/>
                            </w:rPr>
                            <w:t>To revert to the original Word files, re-download them from ActiveLearn Primary.</w:t>
                          </w:r>
                          <w:bookmarkEnd w:id="0"/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0A24A7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8" type="#_x0000_t202" style="position:absolute;left:0;text-align:left;margin-left:36pt;margin-top:809.5pt;width:447.85pt;height:17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" stroked="f">
              <v:textbox inset="0,0,0,0">
                <w:txbxContent>
                  <w:p w14:paraId="222CFAA7" w14:textId="77777777" w:rsidR="00C87875" w:rsidRDefault="00C87875" w:rsidP="00C87875">
                    <w:pPr>
                      <w:spacing w:after="0" w:line="240" w:lineRule="auto"/>
                      <w:rPr>
                        <w:rFonts w:ascii="HeinemannRomanSpecial" w:hAnsi="HeinemannRomanSpecial"/>
                        <w:i/>
                        <w:iCs/>
                        <w:color w:val="404040" w:themeColor="text1" w:themeTint="BF"/>
                        <w:sz w:val="12"/>
                        <w:szCs w:val="12"/>
                        <w:shd w:val="clear" w:color="auto" w:fill="FFFFFF"/>
                      </w:rPr>
                    </w:pPr>
                    <w:bookmarkStart w:id="1" w:name="_GoBack"/>
                    <w:r>
                      <w:rPr>
                        <w:rFonts w:ascii="HeinemannRomanSpecial" w:hAnsi="HeinemannRomanSpecial"/>
                        <w:i/>
                        <w:iCs/>
                        <w:color w:val="404040" w:themeColor="text1" w:themeTint="BF"/>
                        <w:sz w:val="12"/>
                        <w:szCs w:val="12"/>
                        <w:shd w:val="clear" w:color="auto" w:fill="FFFFFF"/>
                      </w:rPr>
                      <w:t xml:space="preserve">Pearson and the Hamilton Trust are not responsible for the quality, accuracy or fitness for purpose of the materials contained in the Word files once edited. </w:t>
                    </w:r>
                  </w:p>
                  <w:p w14:paraId="3298A64B" w14:textId="77777777" w:rsidR="00C87875" w:rsidRDefault="00C87875" w:rsidP="00C87875">
                    <w:pPr>
                      <w:spacing w:after="0" w:line="240" w:lineRule="auto"/>
                      <w:rPr>
                        <w:rFonts w:ascii="HeinemannRomanSpecial" w:hAnsi="HeinemannRomanSpecial"/>
                        <w:color w:val="404040" w:themeColor="text1" w:themeTint="BF"/>
                        <w:sz w:val="12"/>
                        <w:szCs w:val="12"/>
                      </w:rPr>
                    </w:pPr>
                    <w:r>
                      <w:rPr>
                        <w:rFonts w:ascii="HeinemannRomanSpecial" w:hAnsi="HeinemannRomanSpecial"/>
                        <w:i/>
                        <w:iCs/>
                        <w:color w:val="404040" w:themeColor="text1" w:themeTint="BF"/>
                        <w:sz w:val="12"/>
                        <w:szCs w:val="12"/>
                        <w:shd w:val="clear" w:color="auto" w:fill="FFFFFF"/>
                      </w:rPr>
                      <w:t>To revert to the original Word files, re-download them from ActiveLearn Primary.</w:t>
                    </w:r>
                    <w:bookmarkEnd w:id="1"/>
                  </w:p>
                </w:txbxContent>
              </v:textbox>
              <w10:wrap type="square" anchorx="margin" anchory="margin"/>
            </v:shape>
          </w:pict>
        </mc:Fallback>
      </mc:AlternateContent>
    </w:r>
    <w:sdt>
      <w:sdtPr>
        <w:id w:val="205581159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B378BF" w:rsidRPr="00B378BF">
          <w:rPr>
            <w:rFonts w:ascii="HeinemannRomanSpecial Black" w:hAnsi="HeinemannRomanSpecial Black"/>
            <w:sz w:val="20"/>
            <w:szCs w:val="20"/>
          </w:rPr>
          <w:fldChar w:fldCharType="begin"/>
        </w:r>
        <w:r w:rsidR="00B378BF" w:rsidRPr="00B378BF">
          <w:rPr>
            <w:rFonts w:ascii="HeinemannRomanSpecial Black" w:hAnsi="HeinemannRomanSpecial Black"/>
            <w:sz w:val="20"/>
            <w:szCs w:val="20"/>
          </w:rPr>
          <w:instrText xml:space="preserve"> PAGE   \* MERGEFORMAT </w:instrText>
        </w:r>
        <w:r w:rsidR="00B378BF" w:rsidRPr="00B378BF">
          <w:rPr>
            <w:rFonts w:ascii="HeinemannRomanSpecial Black" w:hAnsi="HeinemannRomanSpecial Black"/>
            <w:sz w:val="20"/>
            <w:szCs w:val="20"/>
          </w:rPr>
          <w:fldChar w:fldCharType="separate"/>
        </w:r>
        <w:r w:rsidR="00AC0490">
          <w:rPr>
            <w:rFonts w:ascii="HeinemannRomanSpecial Black" w:hAnsi="HeinemannRomanSpecial Black"/>
            <w:noProof/>
            <w:sz w:val="20"/>
            <w:szCs w:val="20"/>
          </w:rPr>
          <w:t>1</w:t>
        </w:r>
        <w:r w:rsidR="00B378BF" w:rsidRPr="00B378BF">
          <w:rPr>
            <w:rFonts w:ascii="HeinemannRomanSpecial Black" w:hAnsi="HeinemannRomanSpecial Black"/>
            <w:noProof/>
            <w:sz w:val="20"/>
            <w:szCs w:val="20"/>
          </w:rPr>
          <w:fldChar w:fldCharType="end"/>
        </w:r>
      </w:sdtContent>
    </w:sdt>
    <w:r w:rsidR="0063545C">
      <w:rPr>
        <w:noProof/>
        <w:lang w:eastAsia="en-GB"/>
      </w:rPr>
      <w:drawing>
        <wp:anchor distT="0" distB="0" distL="114300" distR="114300" simplePos="0" relativeHeight="251658240" behindDoc="0" locked="1" layoutInCell="1" allowOverlap="1" wp14:anchorId="40A07C90" wp14:editId="67D777FA">
          <wp:simplePos x="0" y="0"/>
          <wp:positionH relativeFrom="margin">
            <wp:posOffset>0</wp:posOffset>
          </wp:positionH>
          <wp:positionV relativeFrom="topMargin">
            <wp:posOffset>10107930</wp:posOffset>
          </wp:positionV>
          <wp:extent cx="2602230" cy="114935"/>
          <wp:effectExtent l="0" t="0" r="762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02230" cy="1149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509EE2" w14:textId="77777777" w:rsidR="00C7518A" w:rsidRDefault="00C751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7D9827" w14:textId="77777777" w:rsidR="00AC0490" w:rsidRDefault="00AC0490" w:rsidP="0094123E">
      <w:pPr>
        <w:spacing w:after="0" w:line="240" w:lineRule="auto"/>
      </w:pPr>
      <w:r>
        <w:separator/>
      </w:r>
    </w:p>
  </w:footnote>
  <w:footnote w:type="continuationSeparator" w:id="0">
    <w:p w14:paraId="0BFEEF9B" w14:textId="77777777" w:rsidR="00AC0490" w:rsidRDefault="00AC0490" w:rsidP="009412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7F4B3F" w14:textId="77777777" w:rsidR="00C7518A" w:rsidRDefault="00C7518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31627A" w14:textId="77777777" w:rsidR="0094123E" w:rsidRDefault="00FE3090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DFDB70A" wp14:editId="1963C99C">
              <wp:simplePos x="0" y="0"/>
              <wp:positionH relativeFrom="column">
                <wp:posOffset>224790</wp:posOffset>
              </wp:positionH>
              <wp:positionV relativeFrom="paragraph">
                <wp:posOffset>-175260</wp:posOffset>
              </wp:positionV>
              <wp:extent cx="6035040" cy="290195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35040" cy="2901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06E192" w14:textId="2346DE27" w:rsidR="00E662CA" w:rsidRPr="009F2AA7" w:rsidRDefault="00E662CA" w:rsidP="006F3ABF">
                          <w:pPr>
                            <w:spacing w:after="0" w:line="240" w:lineRule="auto"/>
                            <w:rPr>
                              <w:rFonts w:ascii="HeinemannRomanSpecial Bold" w:hAnsi="HeinemannRomanSpecial Bold" w:cs="Arial"/>
                              <w:sz w:val="28"/>
                              <w:szCs w:val="28"/>
                            </w:rPr>
                          </w:pPr>
                          <w:r w:rsidRPr="009F2AA7">
                            <w:rPr>
                              <w:rFonts w:ascii="HeinemannRomanSpecial Bold" w:hAnsi="HeinemannRomanSpecial Bold" w:cs="Arial"/>
                              <w:sz w:val="28"/>
                              <w:szCs w:val="28"/>
                            </w:rPr>
                            <w:t xml:space="preserve">Year </w:t>
                          </w:r>
                          <w:r w:rsidR="00964ED0">
                            <w:rPr>
                              <w:rFonts w:ascii="HeinemannRomanSpecial Bold" w:hAnsi="HeinemannRomanSpecial Bold" w:cs="Arial"/>
                              <w:sz w:val="28"/>
                              <w:szCs w:val="28"/>
                            </w:rPr>
                            <w:t>4</w:t>
                          </w:r>
                          <w:r w:rsidRPr="009F2AA7">
                            <w:rPr>
                              <w:rFonts w:ascii="HeinemannRomanSpecial Bold" w:hAnsi="HeinemannRomanSpecial Bold" w:cs="Arial"/>
                              <w:sz w:val="28"/>
                              <w:szCs w:val="28"/>
                            </w:rPr>
                            <w:t xml:space="preserve"> Week </w:t>
                          </w:r>
                          <w:r w:rsidR="00C7518A">
                            <w:rPr>
                              <w:rFonts w:ascii="HeinemannRomanSpecial Bold" w:hAnsi="HeinemannRomanSpecial Bold" w:cs="Arial"/>
                              <w:sz w:val="28"/>
                              <w:szCs w:val="28"/>
                            </w:rPr>
                            <w:t>6</w:t>
                          </w:r>
                          <w:r w:rsidRPr="009F2AA7">
                            <w:rPr>
                              <w:rFonts w:ascii="HeinemannRomanSpecial Bold" w:hAnsi="HeinemannRomanSpecial Bold" w:cs="Arial"/>
                              <w:sz w:val="28"/>
                              <w:szCs w:val="28"/>
                            </w:rPr>
                            <w:t xml:space="preserve"> – Problem Solving Investigation</w:t>
                          </w:r>
                        </w:p>
                      </w:txbxContent>
                    </wps:txbx>
                    <wps:bodyPr rot="0" vert="horz" wrap="square" lIns="91440" tIns="36000" rIns="9144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FDB70A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7.7pt;margin-top:-13.8pt;width:475.2pt;height:22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" filled="f" stroked="f">
              <v:textbox inset=",1mm,,0">
                <w:txbxContent>
                  <w:p w14:paraId="7C06E192" w14:textId="2346DE27" w:rsidR="00E662CA" w:rsidRPr="009F2AA7" w:rsidRDefault="00E662CA" w:rsidP="006F3ABF">
                    <w:pPr>
                      <w:spacing w:after="0" w:line="240" w:lineRule="auto"/>
                      <w:rPr>
                        <w:rFonts w:ascii="HeinemannRomanSpecial Bold" w:hAnsi="HeinemannRomanSpecial Bold" w:cs="Arial"/>
                        <w:sz w:val="28"/>
                        <w:szCs w:val="28"/>
                      </w:rPr>
                    </w:pPr>
                    <w:r w:rsidRPr="009F2AA7">
                      <w:rPr>
                        <w:rFonts w:ascii="HeinemannRomanSpecial Bold" w:hAnsi="HeinemannRomanSpecial Bold" w:cs="Arial"/>
                        <w:sz w:val="28"/>
                        <w:szCs w:val="28"/>
                      </w:rPr>
                      <w:t xml:space="preserve">Year </w:t>
                    </w:r>
                    <w:r w:rsidR="00964ED0">
                      <w:rPr>
                        <w:rFonts w:ascii="HeinemannRomanSpecial Bold" w:hAnsi="HeinemannRomanSpecial Bold" w:cs="Arial"/>
                        <w:sz w:val="28"/>
                        <w:szCs w:val="28"/>
                      </w:rPr>
                      <w:t>4</w:t>
                    </w:r>
                    <w:r w:rsidRPr="009F2AA7">
                      <w:rPr>
                        <w:rFonts w:ascii="HeinemannRomanSpecial Bold" w:hAnsi="HeinemannRomanSpecial Bold" w:cs="Arial"/>
                        <w:sz w:val="28"/>
                        <w:szCs w:val="28"/>
                      </w:rPr>
                      <w:t xml:space="preserve"> Week </w:t>
                    </w:r>
                    <w:r w:rsidR="00C7518A">
                      <w:rPr>
                        <w:rFonts w:ascii="HeinemannRomanSpecial Bold" w:hAnsi="HeinemannRomanSpecial Bold" w:cs="Arial"/>
                        <w:sz w:val="28"/>
                        <w:szCs w:val="28"/>
                      </w:rPr>
                      <w:t>6</w:t>
                    </w:r>
                    <w:r w:rsidRPr="009F2AA7">
                      <w:rPr>
                        <w:rFonts w:ascii="HeinemannRomanSpecial Bold" w:hAnsi="HeinemannRomanSpecial Bold" w:cs="Arial"/>
                        <w:sz w:val="28"/>
                        <w:szCs w:val="28"/>
                      </w:rPr>
                      <w:t xml:space="preserve"> – Problem Solving Investigation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DA4C32"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243A2A62" wp14:editId="6678BABB">
          <wp:simplePos x="0" y="0"/>
          <wp:positionH relativeFrom="margin">
            <wp:posOffset>-8993</wp:posOffset>
          </wp:positionH>
          <wp:positionV relativeFrom="paragraph">
            <wp:posOffset>-176530</wp:posOffset>
          </wp:positionV>
          <wp:extent cx="299085" cy="307340"/>
          <wp:effectExtent l="0" t="0" r="571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9085" cy="307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7268A1" w14:textId="77777777" w:rsidR="00C7518A" w:rsidRDefault="00C751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91E02"/>
    <w:multiLevelType w:val="hybridMultilevel"/>
    <w:tmpl w:val="E9B8C8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C4C66"/>
    <w:multiLevelType w:val="hybridMultilevel"/>
    <w:tmpl w:val="7A6ACF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97F1E"/>
    <w:multiLevelType w:val="hybridMultilevel"/>
    <w:tmpl w:val="5DE0F1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F7E"/>
    <w:rsid w:val="00010768"/>
    <w:rsid w:val="00043428"/>
    <w:rsid w:val="0007181B"/>
    <w:rsid w:val="000C65B9"/>
    <w:rsid w:val="000D7C5A"/>
    <w:rsid w:val="000E1B92"/>
    <w:rsid w:val="000E69F5"/>
    <w:rsid w:val="00121EBF"/>
    <w:rsid w:val="001234C2"/>
    <w:rsid w:val="001442D0"/>
    <w:rsid w:val="00147522"/>
    <w:rsid w:val="00187872"/>
    <w:rsid w:val="001F799E"/>
    <w:rsid w:val="00245959"/>
    <w:rsid w:val="00286C79"/>
    <w:rsid w:val="002945A4"/>
    <w:rsid w:val="00303895"/>
    <w:rsid w:val="00310298"/>
    <w:rsid w:val="003200B8"/>
    <w:rsid w:val="00325B9D"/>
    <w:rsid w:val="0033713C"/>
    <w:rsid w:val="003B0F3A"/>
    <w:rsid w:val="003C730C"/>
    <w:rsid w:val="003E01F4"/>
    <w:rsid w:val="003E58F9"/>
    <w:rsid w:val="003E777F"/>
    <w:rsid w:val="0043196B"/>
    <w:rsid w:val="00471A20"/>
    <w:rsid w:val="0047339D"/>
    <w:rsid w:val="004848CB"/>
    <w:rsid w:val="004957B0"/>
    <w:rsid w:val="005151A4"/>
    <w:rsid w:val="0057704C"/>
    <w:rsid w:val="005B11B8"/>
    <w:rsid w:val="005D1E70"/>
    <w:rsid w:val="005F5B69"/>
    <w:rsid w:val="006208A5"/>
    <w:rsid w:val="0063545C"/>
    <w:rsid w:val="006E38F1"/>
    <w:rsid w:val="006F3ABF"/>
    <w:rsid w:val="007050A4"/>
    <w:rsid w:val="0071287B"/>
    <w:rsid w:val="007A4FFE"/>
    <w:rsid w:val="0084702B"/>
    <w:rsid w:val="00860E2B"/>
    <w:rsid w:val="008905D4"/>
    <w:rsid w:val="008C7A28"/>
    <w:rsid w:val="008D1E76"/>
    <w:rsid w:val="00925381"/>
    <w:rsid w:val="00940F71"/>
    <w:rsid w:val="0094123E"/>
    <w:rsid w:val="00964ED0"/>
    <w:rsid w:val="00973CAE"/>
    <w:rsid w:val="009C3BFC"/>
    <w:rsid w:val="009F2AA7"/>
    <w:rsid w:val="00A46234"/>
    <w:rsid w:val="00A47C01"/>
    <w:rsid w:val="00AC0490"/>
    <w:rsid w:val="00B23F7A"/>
    <w:rsid w:val="00B378BF"/>
    <w:rsid w:val="00B4204A"/>
    <w:rsid w:val="00B514FF"/>
    <w:rsid w:val="00C727C9"/>
    <w:rsid w:val="00C7518A"/>
    <w:rsid w:val="00C87875"/>
    <w:rsid w:val="00CC73A5"/>
    <w:rsid w:val="00CD5735"/>
    <w:rsid w:val="00CE1F2B"/>
    <w:rsid w:val="00D5788D"/>
    <w:rsid w:val="00D73A3B"/>
    <w:rsid w:val="00DA4C32"/>
    <w:rsid w:val="00E34AF2"/>
    <w:rsid w:val="00E662CA"/>
    <w:rsid w:val="00E665BD"/>
    <w:rsid w:val="00E92A77"/>
    <w:rsid w:val="00EB2A77"/>
    <w:rsid w:val="00EB73A6"/>
    <w:rsid w:val="00EC10C3"/>
    <w:rsid w:val="00EC4C3B"/>
    <w:rsid w:val="00ED6F7E"/>
    <w:rsid w:val="00F07A4D"/>
    <w:rsid w:val="00F44AB5"/>
    <w:rsid w:val="00F963D3"/>
    <w:rsid w:val="00FA175C"/>
    <w:rsid w:val="00FB480D"/>
    <w:rsid w:val="00FC6CB5"/>
    <w:rsid w:val="00FE3090"/>
    <w:rsid w:val="00FE5346"/>
    <w:rsid w:val="00FF3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294BEB1"/>
  <w15:docId w15:val="{1891B65C-792E-4FFE-9EEE-23C9B2E72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12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123E"/>
  </w:style>
  <w:style w:type="paragraph" w:styleId="Footer">
    <w:name w:val="footer"/>
    <w:basedOn w:val="Normal"/>
    <w:link w:val="FooterChar"/>
    <w:uiPriority w:val="99"/>
    <w:unhideWhenUsed/>
    <w:rsid w:val="009412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123E"/>
  </w:style>
  <w:style w:type="paragraph" w:styleId="ListParagraph">
    <w:name w:val="List Paragraph"/>
    <w:basedOn w:val="Normal"/>
    <w:uiPriority w:val="34"/>
    <w:qFormat/>
    <w:rsid w:val="00EC10C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E777F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77F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7.png"/><Relationship Id="rId22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2.xml.rels><?xml version="1.0" encoding="UTF-8" standalone="yes"?>
<Relationships xmlns="http://schemas.openxmlformats.org/package/2006/relationships"><Relationship Id="rId2" Type="http://schemas.microsoft.com/office/2007/relationships/hdphoto" Target="media/hdphoto2.wdp"/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sally.hillyer@outlook.com</dc:creator>
  <cp:keywords/>
  <dc:description/>
  <cp:lastModifiedBy>sally.hillyer@outlook.com</cp:lastModifiedBy>
  <cp:revision>8</cp:revision>
  <cp:lastPrinted>2017-02-08T11:56:00Z</cp:lastPrinted>
  <dcterms:created xsi:type="dcterms:W3CDTF">2017-02-28T16:45:00Z</dcterms:created>
  <dcterms:modified xsi:type="dcterms:W3CDTF">2017-04-28T14:42:00Z</dcterms:modified>
</cp:coreProperties>
</file>